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6D103A1" w14:textId="2992B27F" w:rsidR="0002239F" w:rsidRDefault="00F774CB" w:rsidP="00F774CB">
      <w:r>
        <w:t>1Tim 2,1–6</w:t>
      </w:r>
    </w:p>
    <w:p w14:paraId="706E8B5F" w14:textId="77777777" w:rsidR="00F774CB" w:rsidRDefault="00F774CB"/>
    <w:p w14:paraId="32A0FCA5" w14:textId="19C239E5" w:rsidR="006F36F0" w:rsidRDefault="00880B69">
      <w:r>
        <w:t>Röviden: imádkozzatok, mert ez Isten akarata.</w:t>
      </w:r>
      <w:r w:rsidR="00205D46">
        <w:t xml:space="preserve"> </w:t>
      </w:r>
      <w:r w:rsidR="00176226">
        <w:t>Hosszabban: i</w:t>
      </w:r>
      <w:r w:rsidR="00205D46">
        <w:t>mádkozzatok minden emberért, mert a mi megtartó Istenünk azt akarja, hogy minden ember üdvözüljön.</w:t>
      </w:r>
      <w:r w:rsidR="006F36F0">
        <w:t xml:space="preserve"> „Tartsatok könyörgéseket”: ne csak egyénileg, hanem közösségben, a gyülekezetben is imádkozzatok.</w:t>
      </w:r>
    </w:p>
    <w:p w14:paraId="157166B8" w14:textId="0F19FD07" w:rsidR="00723210" w:rsidRDefault="00C86221">
      <w:r>
        <w:t>Minden emberért: mert Isten el akar érni minden embert.</w:t>
      </w:r>
      <w:r w:rsidR="0036541D">
        <w:t xml:space="preserve"> Egy hívő, egy közösség nem ér el és nem ismer minden embert, de sok hívő közösség van, és</w:t>
      </w:r>
      <w:r w:rsidR="00AF325F">
        <w:t xml:space="preserve"> ha ezek figyelnek Istenre, hagyják vezetni magukat, és ha azzal a szándékkal imádkoznak, hogy legyen meg Isten akarata, akkor</w:t>
      </w:r>
      <w:r w:rsidR="000D6C5F">
        <w:t xml:space="preserve"> Isten ezen keresztül valóban elér minden embert.</w:t>
      </w:r>
      <w:r w:rsidR="008E1A73">
        <w:t xml:space="preserve"> </w:t>
      </w:r>
      <w:r w:rsidR="00A43EB5">
        <w:t>– „Uram, taníts minket imádkozni!”</w:t>
      </w:r>
      <w:r w:rsidR="00940218">
        <w:t xml:space="preserve"> Minden ember értse meg, hogy nem ő a maga ura, hogy van Isten, akinek ő számadással tartozik, és hogy szüksége van az Ő kegyelmére.</w:t>
      </w:r>
      <w:r w:rsidR="0052185C">
        <w:t xml:space="preserve"> Minden emberhez jusson el az örömhír.</w:t>
      </w:r>
    </w:p>
    <w:p w14:paraId="5A3C7631" w14:textId="26646024" w:rsidR="00D94750" w:rsidRDefault="00835D5D">
      <w:r>
        <w:t>Ezért imádkozunk ébredésért – és azért, hogy „kezdd el bennem”.</w:t>
      </w:r>
      <w:r w:rsidR="00E1307C">
        <w:t xml:space="preserve"> Imádkozunk egyes emberek megtéréséért – és igyekszünk </w:t>
      </w:r>
      <w:r w:rsidR="002861C0">
        <w:t>bizonyságot tenni nekik, hogy megértsék, hogy a szerető, értük a saját életét odaadó Isten hívja őket.</w:t>
      </w:r>
      <w:r w:rsidR="00B60374">
        <w:t xml:space="preserve"> Imádkozunk hívők szolgálatáért (a magunkéért és másokéért)</w:t>
      </w:r>
      <w:r w:rsidR="00325B05">
        <w:t>, hogy azon keresztül Jézus Krisztus szolgálhasson az emberek felé</w:t>
      </w:r>
      <w:r w:rsidR="00A44320">
        <w:t>, és így forduljanak hozzá.</w:t>
      </w:r>
      <w:r w:rsidR="00E46AC3">
        <w:t xml:space="preserve"> És ezért imádkozunk „királyokért és feljebbvalókért” is</w:t>
      </w:r>
      <w:r w:rsidR="00EF5C22">
        <w:t>, hogy a nyugodt és csendes életet akarják és tudják biztosítani.</w:t>
      </w:r>
      <w:r w:rsidR="00465804">
        <w:t xml:space="preserve"> Isten használja őket is (akár tudják, akár nem), és</w:t>
      </w:r>
      <w:r w:rsidR="00805F74">
        <w:t xml:space="preserve"> ahogy mindenkinek, nekik is el kell majd számolniuk.</w:t>
      </w:r>
      <w:r w:rsidR="00F70DF6">
        <w:t xml:space="preserve"> Ma azt éljük meg, hogy nincs nyugalom</w:t>
      </w:r>
      <w:r w:rsidR="008B42E2">
        <w:t>:</w:t>
      </w:r>
      <w:r w:rsidR="00CB494C">
        <w:t xml:space="preserve"> a világban csak a rossz hír a hír, </w:t>
      </w:r>
      <w:r w:rsidR="00201ABF">
        <w:t>csak a botrányra figyelnek oda.</w:t>
      </w:r>
      <w:r w:rsidR="00796FE0">
        <w:t xml:space="preserve"> Bárki bármit mond, készülhet rá, hogy a szavait kiforgatva adják közre.</w:t>
      </w:r>
      <w:r w:rsidR="00B42E18">
        <w:t xml:space="preserve"> Ez akadály az evangélium terjedése előtt.</w:t>
      </w:r>
      <w:r w:rsidR="002019E7">
        <w:t xml:space="preserve"> Imádkoznunk kell, hogy amit mondunk, és ahogyan élünk, egyértelműen mutasson Jézusra.</w:t>
      </w:r>
    </w:p>
    <w:p w14:paraId="05E8388A" w14:textId="4F8184D1" w:rsidR="00A24A58" w:rsidRDefault="00A16E36">
      <w:r>
        <w:t>Az az állapot, hogy nincs nyugalom, nem szűnik meg „globálisan”</w:t>
      </w:r>
      <w:r w:rsidR="00920231">
        <w:t>, még ha a hatalom a maga eszközeivel csendet is teremt.</w:t>
      </w:r>
      <w:r w:rsidR="00433E6C">
        <w:t xml:space="preserve"> </w:t>
      </w:r>
      <w:r w:rsidR="006413FB">
        <w:t xml:space="preserve">Amikor Pál írta ezt a levelet, </w:t>
      </w:r>
      <w:r w:rsidR="00ED4F9A">
        <w:t xml:space="preserve">Timóteus az efezusi gyülekezet vezetője </w:t>
      </w:r>
      <w:r w:rsidR="006413FB">
        <w:t>vol</w:t>
      </w:r>
      <w:r w:rsidR="00ED4F9A">
        <w:t>t. Pál akkor bízta rá ezt</w:t>
      </w:r>
      <w:r w:rsidR="009B2685">
        <w:t xml:space="preserve"> a gyülekezetet</w:t>
      </w:r>
      <w:r w:rsidR="00ED4F9A">
        <w:t>, amikor neki el kellett hagynia a város</w:t>
      </w:r>
      <w:r w:rsidR="00F428BC">
        <w:t>t. Ott sem volt nyugalom: fellázadtak ellene azok, akik a bálványkészítésből éltek.</w:t>
      </w:r>
      <w:r w:rsidR="00D370E0">
        <w:t xml:space="preserve"> A városi jegyző „csendet és nyugalmat teremtett”</w:t>
      </w:r>
      <w:r w:rsidR="00D77B19">
        <w:t xml:space="preserve"> külsőleg.</w:t>
      </w:r>
      <w:r w:rsidR="006676F4">
        <w:t xml:space="preserve"> Az emberekben nem lett békesség</w:t>
      </w:r>
      <w:r w:rsidR="00930C89">
        <w:t xml:space="preserve"> – csak akkor lett volna, ha megtérnek.</w:t>
      </w:r>
    </w:p>
    <w:p w14:paraId="56F191FF" w14:textId="1737E7CA" w:rsidR="00E46C33" w:rsidRDefault="00AA7BB6">
      <w:r>
        <w:t>A „nyugodt és csendes élet” azért kell, hogy ne legyen akadálya az evangélium hirdetésének; hogy minél többen, minél jobban láthassák, hogyan élnek a hívők, és hallhassák a bizonyságtételt.</w:t>
      </w:r>
      <w:r w:rsidR="000910E1">
        <w:t xml:space="preserve"> Most, amikor ez egyre inkább elvétetik, </w:t>
      </w:r>
      <w:r w:rsidR="00826B75">
        <w:t>annál inkább figyelnünk kell az Úrra: hogyan szolgálhatunk, kikért és hogyan kell imádkoznunk.</w:t>
      </w:r>
    </w:p>
    <w:p w14:paraId="241F0D64" w14:textId="7D750E79" w:rsidR="00586A16" w:rsidRDefault="00586A16">
      <w:r>
        <w:t>„Isten azt akarja, hogy minden ember üdvözüljön” – nem üdvözül minden ember, de Istennek minden emberrel (egyenként) az a szándéka.</w:t>
      </w:r>
      <w:r w:rsidR="00106895">
        <w:t xml:space="preserve"> Mert Ő „a mi üdvözítő Istenünk”</w:t>
      </w:r>
      <w:r w:rsidR="00253BD7">
        <w:t>, és az Ő szemében az jó és kedves, ha mi is az Ő akaratát tesszük.</w:t>
      </w:r>
      <w:r w:rsidR="00071301">
        <w:t xml:space="preserve"> A mások megtéréséért, az evangélium terjedéséért való imádságokkal az Ő akaratának a teljesítésében veszünk részt.</w:t>
      </w:r>
      <w:r w:rsidR="00281A5D">
        <w:t xml:space="preserve"> Az ember Krisztus Jézus a közbenjáró – ha mi az imádkozással a közbenjárás szolgálatát végezzük, ezzel azt valljuk meg, hogy az övéi vagyunk, Őbenne vagyunk.</w:t>
      </w:r>
    </w:p>
    <w:p w14:paraId="28033F92" w14:textId="1FAA8035" w:rsidR="000B4262" w:rsidRDefault="0023390F">
      <w:r>
        <w:t xml:space="preserve">Jézus Krisztus mindenkiért adta magát – </w:t>
      </w:r>
      <w:r w:rsidR="003268F7">
        <w:t>és az menekül meg, aki hiszi, hogy őérte is.</w:t>
      </w:r>
      <w:r w:rsidR="00544588">
        <w:t xml:space="preserve"> Ő tanúbizonyság</w:t>
      </w:r>
      <w:r w:rsidR="008B7862">
        <w:t>. Ezt mondta: „</w:t>
      </w:r>
      <w:r w:rsidR="008B7862" w:rsidRPr="008B7862">
        <w:t xml:space="preserve">én arról tanúskodom, hogy </w:t>
      </w:r>
      <w:r w:rsidR="008B7862">
        <w:t xml:space="preserve">[világ] </w:t>
      </w:r>
      <w:r w:rsidR="008B7862" w:rsidRPr="008B7862">
        <w:t>a cselekedetei gonoszak</w:t>
      </w:r>
      <w:r w:rsidR="008B7862">
        <w:t>”</w:t>
      </w:r>
      <w:r w:rsidR="00E7178F">
        <w:t xml:space="preserve"> (Jn 7,7)</w:t>
      </w:r>
      <w:r w:rsidR="0008551A">
        <w:t xml:space="preserve"> – arról tanúskodik, hogy elszakadtunk Istentől, és Őnélküle nem is találhatunk vissza hozzá.</w:t>
      </w:r>
      <w:r w:rsidR="00065AC3">
        <w:t xml:space="preserve"> De Ő a tanúbizonysága Isten </w:t>
      </w:r>
      <w:r w:rsidR="00BF582C">
        <w:t>megmentő szeretetének is</w:t>
      </w:r>
      <w:r w:rsidR="00CB50E3">
        <w:t>: ilyen áron, ilyen szenvedéssel is meg akart menteni minket.</w:t>
      </w:r>
      <w:r w:rsidR="0076091F">
        <w:t xml:space="preserve"> „A maga idejében jött el”, ettől kezdve lehet hirdetni, hogy „most van a kegyelem ideje”, most van az alkalmas idő, amit ki kell használnunk.</w:t>
      </w:r>
      <w:r w:rsidR="00F56DC4">
        <w:t xml:space="preserve"> Közvetlen tanúskodással is, de </w:t>
      </w:r>
      <w:r w:rsidR="00A34435">
        <w:t>azzal is, hogy az Ő akarata szerint imádkozunk</w:t>
      </w:r>
      <w:r w:rsidR="00D43F5A">
        <w:t>, mások megtérését, üdvözülését szolgáljuk.</w:t>
      </w:r>
    </w:p>
    <w:p w14:paraId="7D88E9AE" w14:textId="77777777" w:rsidR="00FA5A45" w:rsidRDefault="00FA5A45"/>
    <w:p w14:paraId="33DFE628" w14:textId="480B09E0" w:rsidR="00086C3D" w:rsidRDefault="00086C3D" w:rsidP="00086C3D">
      <w:r>
        <w:lastRenderedPageBreak/>
        <w:t>1Tim 1,15</w:t>
      </w:r>
      <w:r>
        <w:t>–16</w:t>
      </w:r>
    </w:p>
    <w:p w14:paraId="3FAA776E" w14:textId="4E030A0E" w:rsidR="00FA5A45" w:rsidRDefault="00086C3D" w:rsidP="00086C3D">
      <w:r>
        <w:t>Igaz az a beszéd, és teljes elfogadásra méltó, hogy Krisztus Jézus azért jött el a világba, hogy a bűnösöket üdvözítse, akik közül az első én vagyok.</w:t>
      </w:r>
      <w:r>
        <w:t xml:space="preserve"> </w:t>
      </w:r>
      <w:r>
        <w:t>De azért könyörült rajtam, hogy Jézus Krisztus elsősorban énrajtam mutassa meg végtelen türelmét példaként azoknak, akik majd hisznek benne, és így az örök életre jutnak.</w:t>
      </w:r>
    </w:p>
    <w:p w14:paraId="1C96F68A" w14:textId="77777777" w:rsidR="00086C3D" w:rsidRDefault="00086C3D" w:rsidP="00086C3D"/>
    <w:sectPr w:rsidR="00086C3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33CF3"/>
    <w:rsid w:val="0002239F"/>
    <w:rsid w:val="00065AC3"/>
    <w:rsid w:val="00071301"/>
    <w:rsid w:val="0008551A"/>
    <w:rsid w:val="00086C3D"/>
    <w:rsid w:val="000910E1"/>
    <w:rsid w:val="000B4262"/>
    <w:rsid w:val="000D63E9"/>
    <w:rsid w:val="000D6C5F"/>
    <w:rsid w:val="00106895"/>
    <w:rsid w:val="001167C4"/>
    <w:rsid w:val="00176226"/>
    <w:rsid w:val="002019E7"/>
    <w:rsid w:val="00201ABF"/>
    <w:rsid w:val="00205D46"/>
    <w:rsid w:val="0023390F"/>
    <w:rsid w:val="0024364B"/>
    <w:rsid w:val="00253BD7"/>
    <w:rsid w:val="002614F8"/>
    <w:rsid w:val="002801EA"/>
    <w:rsid w:val="00281A5D"/>
    <w:rsid w:val="002861C0"/>
    <w:rsid w:val="002A41C7"/>
    <w:rsid w:val="002F71A2"/>
    <w:rsid w:val="00325B05"/>
    <w:rsid w:val="003268F7"/>
    <w:rsid w:val="003453EB"/>
    <w:rsid w:val="0036541D"/>
    <w:rsid w:val="00381E64"/>
    <w:rsid w:val="003B5A5C"/>
    <w:rsid w:val="003F0F86"/>
    <w:rsid w:val="00433E6C"/>
    <w:rsid w:val="004461E8"/>
    <w:rsid w:val="00455D11"/>
    <w:rsid w:val="00460442"/>
    <w:rsid w:val="00465804"/>
    <w:rsid w:val="00476879"/>
    <w:rsid w:val="004A1241"/>
    <w:rsid w:val="0052185C"/>
    <w:rsid w:val="00544588"/>
    <w:rsid w:val="005571AB"/>
    <w:rsid w:val="0058695A"/>
    <w:rsid w:val="00586A16"/>
    <w:rsid w:val="005D2FC0"/>
    <w:rsid w:val="005E4239"/>
    <w:rsid w:val="005F2B36"/>
    <w:rsid w:val="006273F0"/>
    <w:rsid w:val="006413FB"/>
    <w:rsid w:val="006676F4"/>
    <w:rsid w:val="006F36F0"/>
    <w:rsid w:val="00723210"/>
    <w:rsid w:val="0076091F"/>
    <w:rsid w:val="00772102"/>
    <w:rsid w:val="00777870"/>
    <w:rsid w:val="00796FE0"/>
    <w:rsid w:val="007C29B6"/>
    <w:rsid w:val="00805F74"/>
    <w:rsid w:val="00826B75"/>
    <w:rsid w:val="00835D5D"/>
    <w:rsid w:val="00843266"/>
    <w:rsid w:val="00862DB9"/>
    <w:rsid w:val="00873E3B"/>
    <w:rsid w:val="00880B69"/>
    <w:rsid w:val="00890695"/>
    <w:rsid w:val="008B42E2"/>
    <w:rsid w:val="008B7862"/>
    <w:rsid w:val="008C2E0C"/>
    <w:rsid w:val="008E1A73"/>
    <w:rsid w:val="00912466"/>
    <w:rsid w:val="00920231"/>
    <w:rsid w:val="00930C89"/>
    <w:rsid w:val="00940218"/>
    <w:rsid w:val="009B2685"/>
    <w:rsid w:val="009B7E4E"/>
    <w:rsid w:val="009C3C14"/>
    <w:rsid w:val="00A01F25"/>
    <w:rsid w:val="00A16E36"/>
    <w:rsid w:val="00A24A58"/>
    <w:rsid w:val="00A34435"/>
    <w:rsid w:val="00A43EB5"/>
    <w:rsid w:val="00A44320"/>
    <w:rsid w:val="00A5297A"/>
    <w:rsid w:val="00A73495"/>
    <w:rsid w:val="00A97896"/>
    <w:rsid w:val="00AA7BB6"/>
    <w:rsid w:val="00AF325F"/>
    <w:rsid w:val="00B3691B"/>
    <w:rsid w:val="00B42E18"/>
    <w:rsid w:val="00B60374"/>
    <w:rsid w:val="00B90889"/>
    <w:rsid w:val="00BF582C"/>
    <w:rsid w:val="00C17AE8"/>
    <w:rsid w:val="00C507C7"/>
    <w:rsid w:val="00C50BFA"/>
    <w:rsid w:val="00C86221"/>
    <w:rsid w:val="00C94F3C"/>
    <w:rsid w:val="00CB494C"/>
    <w:rsid w:val="00CB50E3"/>
    <w:rsid w:val="00CB5A8E"/>
    <w:rsid w:val="00CD22F3"/>
    <w:rsid w:val="00D370E0"/>
    <w:rsid w:val="00D43F5A"/>
    <w:rsid w:val="00D77B19"/>
    <w:rsid w:val="00D90746"/>
    <w:rsid w:val="00D94750"/>
    <w:rsid w:val="00DE4E73"/>
    <w:rsid w:val="00E1307C"/>
    <w:rsid w:val="00E46AC3"/>
    <w:rsid w:val="00E46C33"/>
    <w:rsid w:val="00E7178F"/>
    <w:rsid w:val="00E73C5D"/>
    <w:rsid w:val="00ED4F9A"/>
    <w:rsid w:val="00EF5C22"/>
    <w:rsid w:val="00F33CF3"/>
    <w:rsid w:val="00F428BC"/>
    <w:rsid w:val="00F56DC4"/>
    <w:rsid w:val="00F70DF6"/>
    <w:rsid w:val="00F774CB"/>
    <w:rsid w:val="00FA4BF4"/>
    <w:rsid w:val="00FA5A45"/>
    <w:rsid w:val="00FB409D"/>
    <w:rsid w:val="00FB7F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57EABF6"/>
  <w15:chartTrackingRefBased/>
  <w15:docId w15:val="{C3F0A099-BE83-45C8-A1C3-89F2827B9D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hu-H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  <w:rsid w:val="00F774CB"/>
    <w:pPr>
      <w:spacing w:before="120" w:after="120" w:line="240" w:lineRule="auto"/>
      <w:jc w:val="both"/>
    </w:pPr>
    <w:rPr>
      <w:rFonts w:ascii="Times New Roman" w:hAnsi="Times New Roman"/>
      <w:sz w:val="24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128</TotalTime>
  <Pages>2</Pages>
  <Words>506</Words>
  <Characters>3499</Characters>
  <Application>Microsoft Office Word</Application>
  <DocSecurity>0</DocSecurity>
  <Lines>29</Lines>
  <Paragraphs>7</Paragraphs>
  <ScaleCrop>false</ScaleCrop>
  <Company/>
  <LinksUpToDate>false</LinksUpToDate>
  <CharactersWithSpaces>3998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Gergely Fejős</dc:creator>
  <cp:keywords/>
  <dc:description/>
  <cp:lastModifiedBy>Gergely Fejős</cp:lastModifiedBy>
  <cp:revision>121</cp:revision>
  <dcterms:created xsi:type="dcterms:W3CDTF">2024-05-03T07:36:00Z</dcterms:created>
  <dcterms:modified xsi:type="dcterms:W3CDTF">2024-05-03T09:45:00Z</dcterms:modified>
</cp:coreProperties>
</file>